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57" w:rsidRDefault="004045F2" w:rsidP="004045F2">
      <w:pPr>
        <w:shd w:val="clear" w:color="auto" w:fill="FFFFFF"/>
        <w:spacing w:before="60" w:after="60" w:line="240" w:lineRule="auto"/>
        <w:jc w:val="center"/>
        <w:rPr>
          <w:rFonts w:ascii="Arial" w:eastAsia="Times New Roman" w:hAnsi="Arial" w:cs="Arial"/>
          <w:b/>
          <w:bCs/>
          <w:color w:val="73716D"/>
          <w:sz w:val="24"/>
          <w:szCs w:val="24"/>
          <w:lang w:eastAsia="pl-PL"/>
        </w:rPr>
      </w:pPr>
      <w:r w:rsidRPr="00043857">
        <w:rPr>
          <w:rFonts w:ascii="Arial" w:eastAsia="Times New Roman" w:hAnsi="Arial" w:cs="Arial"/>
          <w:b/>
          <w:bCs/>
          <w:color w:val="73716D"/>
          <w:sz w:val="24"/>
          <w:szCs w:val="24"/>
          <w:lang w:eastAsia="pl-PL"/>
        </w:rPr>
        <w:t xml:space="preserve">Zaproszenie na </w:t>
      </w:r>
      <w:r w:rsidR="00FC48D2">
        <w:rPr>
          <w:rFonts w:ascii="Arial" w:eastAsia="Times New Roman" w:hAnsi="Arial" w:cs="Arial"/>
          <w:b/>
          <w:bCs/>
          <w:color w:val="73716D"/>
          <w:sz w:val="24"/>
          <w:szCs w:val="24"/>
          <w:lang w:eastAsia="pl-PL"/>
        </w:rPr>
        <w:t>Wiosenny</w:t>
      </w:r>
      <w:r w:rsidR="00043857" w:rsidRPr="00043857">
        <w:rPr>
          <w:rFonts w:ascii="Arial" w:eastAsia="Times New Roman" w:hAnsi="Arial" w:cs="Arial"/>
          <w:b/>
          <w:bCs/>
          <w:color w:val="73716D"/>
          <w:sz w:val="24"/>
          <w:szCs w:val="24"/>
          <w:lang w:eastAsia="pl-PL"/>
        </w:rPr>
        <w:t xml:space="preserve"> Przegląd Recytatorski </w:t>
      </w:r>
    </w:p>
    <w:p w:rsidR="004045F2" w:rsidRDefault="00043857" w:rsidP="004045F2">
      <w:pPr>
        <w:shd w:val="clear" w:color="auto" w:fill="FFFFFF"/>
        <w:spacing w:before="60" w:after="60" w:line="240" w:lineRule="auto"/>
        <w:jc w:val="center"/>
        <w:rPr>
          <w:rFonts w:ascii="Arial" w:eastAsia="Times New Roman" w:hAnsi="Arial" w:cs="Arial"/>
          <w:b/>
          <w:bCs/>
          <w:color w:val="73716D"/>
          <w:sz w:val="24"/>
          <w:szCs w:val="24"/>
          <w:lang w:eastAsia="pl-PL"/>
        </w:rPr>
      </w:pPr>
      <w:r w:rsidRPr="00043857">
        <w:rPr>
          <w:rFonts w:ascii="Arial" w:eastAsia="Times New Roman" w:hAnsi="Arial" w:cs="Arial"/>
          <w:b/>
          <w:bCs/>
          <w:color w:val="73716D"/>
          <w:sz w:val="24"/>
          <w:szCs w:val="24"/>
          <w:lang w:eastAsia="pl-PL"/>
        </w:rPr>
        <w:t>dla Dzieci z Zaburzeniami Mowy</w:t>
      </w:r>
    </w:p>
    <w:p w:rsidR="00043857" w:rsidRPr="00043857" w:rsidRDefault="00043857" w:rsidP="004045F2">
      <w:pPr>
        <w:shd w:val="clear" w:color="auto" w:fill="FFFFFF"/>
        <w:spacing w:before="60" w:after="60" w:line="240" w:lineRule="auto"/>
        <w:jc w:val="center"/>
        <w:rPr>
          <w:rFonts w:ascii="Arial" w:eastAsia="Times New Roman" w:hAnsi="Arial" w:cs="Arial"/>
          <w:color w:val="73716D"/>
          <w:sz w:val="24"/>
          <w:szCs w:val="24"/>
          <w:lang w:eastAsia="pl-PL"/>
        </w:rPr>
      </w:pPr>
    </w:p>
    <w:p w:rsidR="00FC48D2" w:rsidRDefault="004045F2" w:rsidP="00FC48D2">
      <w:pPr>
        <w:shd w:val="clear" w:color="auto" w:fill="FFFFFF"/>
        <w:spacing w:before="60" w:after="60" w:line="360" w:lineRule="auto"/>
        <w:jc w:val="center"/>
        <w:rPr>
          <w:rFonts w:ascii="Arial" w:eastAsia="Times New Roman" w:hAnsi="Arial" w:cs="Arial"/>
          <w:color w:val="73716D"/>
          <w:sz w:val="24"/>
          <w:szCs w:val="24"/>
          <w:lang w:eastAsia="pl-PL"/>
        </w:rPr>
      </w:pPr>
      <w:r w:rsidRPr="00043857">
        <w:rPr>
          <w:rFonts w:ascii="Arial" w:eastAsia="Times New Roman" w:hAnsi="Arial" w:cs="Arial"/>
          <w:color w:val="73716D"/>
          <w:sz w:val="24"/>
          <w:szCs w:val="24"/>
          <w:lang w:eastAsia="pl-PL"/>
        </w:rPr>
        <w:t>Poradnia Psychologiczno-Pedagogiczna w Tczewie</w:t>
      </w:r>
    </w:p>
    <w:p w:rsidR="00FC48D2" w:rsidRDefault="00043857" w:rsidP="00FC48D2">
      <w:pPr>
        <w:shd w:val="clear" w:color="auto" w:fill="FFFFFF"/>
        <w:spacing w:before="60" w:after="60" w:line="360" w:lineRule="auto"/>
        <w:jc w:val="center"/>
        <w:rPr>
          <w:rFonts w:ascii="Arial" w:eastAsia="Times New Roman" w:hAnsi="Arial" w:cs="Arial"/>
          <w:color w:val="73716D"/>
          <w:sz w:val="24"/>
          <w:szCs w:val="24"/>
          <w:lang w:eastAsia="pl-PL"/>
        </w:rPr>
      </w:pPr>
      <w:r w:rsidRPr="00043857">
        <w:rPr>
          <w:rFonts w:ascii="Arial" w:eastAsia="Times New Roman" w:hAnsi="Arial" w:cs="Arial"/>
          <w:color w:val="73716D"/>
          <w:sz w:val="24"/>
          <w:szCs w:val="24"/>
          <w:lang w:eastAsia="pl-PL"/>
        </w:rPr>
        <w:t>oraz Szkoła Podstawowa nr 5 w Tczewie</w:t>
      </w:r>
    </w:p>
    <w:p w:rsidR="00FC48D2" w:rsidRDefault="004045F2" w:rsidP="00FC48D2">
      <w:pPr>
        <w:shd w:val="clear" w:color="auto" w:fill="FFFFFF"/>
        <w:spacing w:before="60" w:after="60" w:line="360" w:lineRule="auto"/>
        <w:jc w:val="center"/>
        <w:rPr>
          <w:rFonts w:ascii="Arial" w:eastAsia="Times New Roman" w:hAnsi="Arial" w:cs="Arial"/>
          <w:color w:val="73716D"/>
          <w:sz w:val="24"/>
          <w:szCs w:val="24"/>
          <w:lang w:eastAsia="pl-PL"/>
        </w:rPr>
      </w:pPr>
      <w:r w:rsidRPr="00043857">
        <w:rPr>
          <w:rFonts w:ascii="Arial" w:eastAsia="Times New Roman" w:hAnsi="Arial" w:cs="Arial"/>
          <w:color w:val="73716D"/>
          <w:sz w:val="24"/>
          <w:szCs w:val="24"/>
          <w:lang w:eastAsia="pl-PL"/>
        </w:rPr>
        <w:t>zaprasza</w:t>
      </w:r>
      <w:r w:rsidR="00043857" w:rsidRPr="00043857">
        <w:rPr>
          <w:rFonts w:ascii="Arial" w:eastAsia="Times New Roman" w:hAnsi="Arial" w:cs="Arial"/>
          <w:color w:val="73716D"/>
          <w:sz w:val="24"/>
          <w:szCs w:val="24"/>
          <w:lang w:eastAsia="pl-PL"/>
        </w:rPr>
        <w:t>ją</w:t>
      </w:r>
      <w:r w:rsidRPr="00043857">
        <w:rPr>
          <w:rFonts w:ascii="Arial" w:eastAsia="Times New Roman" w:hAnsi="Arial" w:cs="Arial"/>
          <w:color w:val="73716D"/>
          <w:sz w:val="24"/>
          <w:szCs w:val="24"/>
          <w:lang w:eastAsia="pl-PL"/>
        </w:rPr>
        <w:t xml:space="preserve"> logopedów z powiatu tczewskiego</w:t>
      </w:r>
      <w:r w:rsidR="00043857">
        <w:rPr>
          <w:rFonts w:ascii="Arial" w:eastAsia="Times New Roman" w:hAnsi="Arial" w:cs="Arial"/>
          <w:color w:val="73716D"/>
          <w:sz w:val="24"/>
          <w:szCs w:val="24"/>
          <w:lang w:eastAsia="pl-PL"/>
        </w:rPr>
        <w:t xml:space="preserve"> do wzięcia udziału </w:t>
      </w:r>
    </w:p>
    <w:p w:rsidR="00FC48D2" w:rsidRDefault="00043857" w:rsidP="00FC48D2">
      <w:pPr>
        <w:shd w:val="clear" w:color="auto" w:fill="FFFFFF"/>
        <w:spacing w:before="60" w:after="60" w:line="360" w:lineRule="auto"/>
        <w:jc w:val="center"/>
        <w:rPr>
          <w:rFonts w:ascii="Arial" w:eastAsia="Times New Roman" w:hAnsi="Arial" w:cs="Arial"/>
          <w:color w:val="73716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73716D"/>
          <w:sz w:val="24"/>
          <w:szCs w:val="24"/>
          <w:lang w:eastAsia="pl-PL"/>
        </w:rPr>
        <w:t>w </w:t>
      </w:r>
      <w:r w:rsidRPr="00043857">
        <w:rPr>
          <w:rFonts w:ascii="Arial" w:eastAsia="Times New Roman" w:hAnsi="Arial" w:cs="Arial"/>
          <w:color w:val="73716D"/>
          <w:sz w:val="24"/>
          <w:szCs w:val="24"/>
          <w:lang w:eastAsia="pl-PL"/>
        </w:rPr>
        <w:t>Świątecznym Przeglądzie Recytatorskim dla Dzieci z Zaburze</w:t>
      </w:r>
      <w:r w:rsidR="00FC48D2">
        <w:rPr>
          <w:rFonts w:ascii="Arial" w:eastAsia="Times New Roman" w:hAnsi="Arial" w:cs="Arial"/>
          <w:color w:val="73716D"/>
          <w:sz w:val="24"/>
          <w:szCs w:val="24"/>
          <w:lang w:eastAsia="pl-PL"/>
        </w:rPr>
        <w:t xml:space="preserve">niami Mowy, </w:t>
      </w:r>
    </w:p>
    <w:p w:rsidR="00FC48D2" w:rsidRDefault="00FC48D2" w:rsidP="00FC48D2">
      <w:pPr>
        <w:shd w:val="clear" w:color="auto" w:fill="FFFFFF"/>
        <w:spacing w:before="60" w:after="60" w:line="360" w:lineRule="auto"/>
        <w:jc w:val="center"/>
        <w:rPr>
          <w:rFonts w:ascii="Arial" w:eastAsia="Times New Roman" w:hAnsi="Arial" w:cs="Arial"/>
          <w:color w:val="73716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73716D"/>
          <w:sz w:val="24"/>
          <w:szCs w:val="24"/>
          <w:lang w:eastAsia="pl-PL"/>
        </w:rPr>
        <w:t>który odbędzie się 30.03.2023 r. o godz. 16.0</w:t>
      </w:r>
      <w:r w:rsidR="00043857" w:rsidRPr="00043857">
        <w:rPr>
          <w:rFonts w:ascii="Arial" w:eastAsia="Times New Roman" w:hAnsi="Arial" w:cs="Arial"/>
          <w:color w:val="73716D"/>
          <w:sz w:val="24"/>
          <w:szCs w:val="24"/>
          <w:lang w:eastAsia="pl-PL"/>
        </w:rPr>
        <w:t xml:space="preserve">0 </w:t>
      </w:r>
    </w:p>
    <w:p w:rsidR="00043857" w:rsidRPr="00043857" w:rsidRDefault="00043857" w:rsidP="00FC48D2">
      <w:pPr>
        <w:shd w:val="clear" w:color="auto" w:fill="FFFFFF"/>
        <w:spacing w:before="60" w:after="60" w:line="360" w:lineRule="auto"/>
        <w:jc w:val="center"/>
        <w:rPr>
          <w:rFonts w:ascii="Arial" w:eastAsia="Times New Roman" w:hAnsi="Arial" w:cs="Arial"/>
          <w:color w:val="73716D"/>
          <w:sz w:val="24"/>
          <w:szCs w:val="24"/>
          <w:lang w:eastAsia="pl-PL"/>
        </w:rPr>
      </w:pPr>
      <w:bookmarkStart w:id="0" w:name="_GoBack"/>
      <w:bookmarkEnd w:id="0"/>
      <w:r w:rsidRPr="00043857">
        <w:rPr>
          <w:rFonts w:ascii="Arial" w:eastAsia="Times New Roman" w:hAnsi="Arial" w:cs="Arial"/>
          <w:color w:val="73716D"/>
          <w:sz w:val="24"/>
          <w:szCs w:val="24"/>
          <w:lang w:eastAsia="pl-PL"/>
        </w:rPr>
        <w:t>w Szkole Podstawowej nr 5</w:t>
      </w:r>
      <w:r w:rsidR="00FC48D2">
        <w:rPr>
          <w:rFonts w:ascii="Arial" w:eastAsia="Times New Roman" w:hAnsi="Arial" w:cs="Arial"/>
          <w:color w:val="73716D"/>
          <w:sz w:val="24"/>
          <w:szCs w:val="24"/>
          <w:lang w:eastAsia="pl-PL"/>
        </w:rPr>
        <w:t xml:space="preserve"> w Tczewie</w:t>
      </w:r>
      <w:r w:rsidRPr="00043857">
        <w:rPr>
          <w:rFonts w:ascii="Arial" w:eastAsia="Times New Roman" w:hAnsi="Arial" w:cs="Arial"/>
          <w:color w:val="73716D"/>
          <w:sz w:val="24"/>
          <w:szCs w:val="24"/>
          <w:lang w:eastAsia="pl-PL"/>
        </w:rPr>
        <w:t>.</w:t>
      </w:r>
    </w:p>
    <w:p w:rsidR="004045F2" w:rsidRPr="00043857" w:rsidRDefault="004045F2" w:rsidP="004045F2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73716D"/>
          <w:sz w:val="24"/>
          <w:szCs w:val="24"/>
          <w:lang w:eastAsia="pl-PL"/>
        </w:rPr>
      </w:pPr>
    </w:p>
    <w:p w:rsidR="00043857" w:rsidRDefault="004045F2" w:rsidP="00043857">
      <w:pPr>
        <w:shd w:val="clear" w:color="auto" w:fill="FFFFFF"/>
        <w:spacing w:before="60" w:after="60" w:line="240" w:lineRule="auto"/>
        <w:jc w:val="center"/>
        <w:rPr>
          <w:rFonts w:ascii="Arial" w:eastAsia="Times New Roman" w:hAnsi="Arial" w:cs="Arial"/>
          <w:color w:val="73716D"/>
          <w:sz w:val="24"/>
          <w:szCs w:val="24"/>
          <w:lang w:eastAsia="pl-PL"/>
        </w:rPr>
      </w:pPr>
      <w:r w:rsidRPr="00043857">
        <w:rPr>
          <w:rFonts w:ascii="Arial" w:eastAsia="Times New Roman" w:hAnsi="Arial" w:cs="Arial"/>
          <w:color w:val="73716D"/>
          <w:sz w:val="24"/>
          <w:szCs w:val="24"/>
          <w:lang w:eastAsia="pl-PL"/>
        </w:rPr>
        <w:t>Szczegółowyc</w:t>
      </w:r>
      <w:r w:rsidR="00043857" w:rsidRPr="00043857">
        <w:rPr>
          <w:rFonts w:ascii="Arial" w:eastAsia="Times New Roman" w:hAnsi="Arial" w:cs="Arial"/>
          <w:color w:val="73716D"/>
          <w:sz w:val="24"/>
          <w:szCs w:val="24"/>
          <w:lang w:eastAsia="pl-PL"/>
        </w:rPr>
        <w:t>h  informacji na temat przeglądu</w:t>
      </w:r>
      <w:r w:rsidRPr="00043857">
        <w:rPr>
          <w:rFonts w:ascii="Arial" w:eastAsia="Times New Roman" w:hAnsi="Arial" w:cs="Arial"/>
          <w:color w:val="73716D"/>
          <w:sz w:val="24"/>
          <w:szCs w:val="24"/>
          <w:lang w:eastAsia="pl-PL"/>
        </w:rPr>
        <w:t xml:space="preserve"> udziela</w:t>
      </w:r>
      <w:r w:rsidR="00FC48D2">
        <w:rPr>
          <w:rFonts w:ascii="Arial" w:eastAsia="Times New Roman" w:hAnsi="Arial" w:cs="Arial"/>
          <w:color w:val="73716D"/>
          <w:sz w:val="24"/>
          <w:szCs w:val="24"/>
          <w:lang w:eastAsia="pl-PL"/>
        </w:rPr>
        <w:t>ją</w:t>
      </w:r>
      <w:r w:rsidRPr="00043857">
        <w:rPr>
          <w:rFonts w:ascii="Arial" w:eastAsia="Times New Roman" w:hAnsi="Arial" w:cs="Arial"/>
          <w:color w:val="73716D"/>
          <w:sz w:val="24"/>
          <w:szCs w:val="24"/>
          <w:lang w:eastAsia="pl-PL"/>
        </w:rPr>
        <w:t>:</w:t>
      </w:r>
    </w:p>
    <w:p w:rsidR="004045F2" w:rsidRDefault="004045F2" w:rsidP="00043857">
      <w:pPr>
        <w:shd w:val="clear" w:color="auto" w:fill="FFFFFF"/>
        <w:spacing w:before="60" w:after="60" w:line="240" w:lineRule="auto"/>
        <w:jc w:val="center"/>
        <w:rPr>
          <w:rFonts w:ascii="Arial" w:eastAsia="Times New Roman" w:hAnsi="Arial" w:cs="Arial"/>
          <w:color w:val="73716D"/>
          <w:sz w:val="24"/>
          <w:szCs w:val="24"/>
          <w:lang w:eastAsia="pl-PL"/>
        </w:rPr>
      </w:pPr>
      <w:r w:rsidRPr="00043857">
        <w:rPr>
          <w:rFonts w:ascii="Arial" w:eastAsia="Times New Roman" w:hAnsi="Arial" w:cs="Arial"/>
          <w:color w:val="73716D"/>
          <w:sz w:val="24"/>
          <w:szCs w:val="24"/>
          <w:lang w:eastAsia="pl-PL"/>
        </w:rPr>
        <w:t xml:space="preserve"> </w:t>
      </w:r>
      <w:r w:rsidR="00043857" w:rsidRPr="00043857">
        <w:rPr>
          <w:rFonts w:ascii="Arial" w:eastAsia="Times New Roman" w:hAnsi="Arial" w:cs="Arial"/>
          <w:color w:val="73716D"/>
          <w:sz w:val="24"/>
          <w:szCs w:val="24"/>
          <w:lang w:eastAsia="pl-PL"/>
        </w:rPr>
        <w:t xml:space="preserve">Anna Kardyś </w:t>
      </w:r>
      <w:r w:rsidRPr="00043857">
        <w:rPr>
          <w:rFonts w:ascii="Arial" w:eastAsia="Times New Roman" w:hAnsi="Arial" w:cs="Arial"/>
          <w:color w:val="73716D"/>
          <w:sz w:val="24"/>
          <w:szCs w:val="24"/>
          <w:lang w:eastAsia="pl-PL"/>
        </w:rPr>
        <w:t xml:space="preserve">pod numerem telefonu: </w:t>
      </w:r>
      <w:r w:rsidR="00FC48D2">
        <w:rPr>
          <w:rFonts w:ascii="Arial" w:eastAsia="Times New Roman" w:hAnsi="Arial" w:cs="Arial"/>
          <w:color w:val="73716D"/>
          <w:sz w:val="24"/>
          <w:szCs w:val="24"/>
          <w:lang w:eastAsia="pl-PL"/>
        </w:rPr>
        <w:t>508 23 49 81</w:t>
      </w:r>
    </w:p>
    <w:p w:rsidR="00FC48D2" w:rsidRPr="00043857" w:rsidRDefault="00FC48D2" w:rsidP="00043857">
      <w:pPr>
        <w:shd w:val="clear" w:color="auto" w:fill="FFFFFF"/>
        <w:spacing w:before="60" w:after="60" w:line="240" w:lineRule="auto"/>
        <w:jc w:val="center"/>
        <w:rPr>
          <w:rFonts w:ascii="Arial" w:eastAsia="Times New Roman" w:hAnsi="Arial" w:cs="Arial"/>
          <w:color w:val="73716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73716D"/>
          <w:sz w:val="24"/>
          <w:szCs w:val="24"/>
          <w:lang w:eastAsia="pl-PL"/>
        </w:rPr>
        <w:t>Joanna Jatkowska pod numerem telefonu: 503 67 38 53</w:t>
      </w:r>
    </w:p>
    <w:p w:rsidR="00043857" w:rsidRPr="00043857" w:rsidRDefault="00043857" w:rsidP="004045F2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73716D"/>
          <w:sz w:val="24"/>
          <w:szCs w:val="24"/>
          <w:lang w:eastAsia="pl-PL"/>
        </w:rPr>
      </w:pPr>
    </w:p>
    <w:p w:rsidR="00043857" w:rsidRPr="00043857" w:rsidRDefault="00043857" w:rsidP="00043857">
      <w:pPr>
        <w:shd w:val="clear" w:color="auto" w:fill="FFFFFF"/>
        <w:spacing w:before="60" w:after="60" w:line="240" w:lineRule="auto"/>
        <w:jc w:val="right"/>
        <w:rPr>
          <w:rFonts w:ascii="Arial" w:eastAsia="Times New Roman" w:hAnsi="Arial" w:cs="Arial"/>
          <w:b/>
          <w:color w:val="73716D"/>
          <w:sz w:val="24"/>
          <w:szCs w:val="24"/>
          <w:lang w:eastAsia="pl-PL"/>
        </w:rPr>
      </w:pPr>
      <w:r w:rsidRPr="00043857">
        <w:rPr>
          <w:rFonts w:ascii="Arial" w:eastAsia="Times New Roman" w:hAnsi="Arial" w:cs="Arial"/>
          <w:b/>
          <w:color w:val="73716D"/>
          <w:sz w:val="24"/>
          <w:szCs w:val="24"/>
          <w:lang w:eastAsia="pl-PL"/>
        </w:rPr>
        <w:t>ZAPRASZAMY!</w:t>
      </w:r>
    </w:p>
    <w:p w:rsidR="0044732D" w:rsidRDefault="0044732D"/>
    <w:sectPr w:rsidR="0044732D" w:rsidSect="00C672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E99" w:rsidRDefault="00286E99" w:rsidP="00C672A7">
      <w:pPr>
        <w:spacing w:after="0" w:line="240" w:lineRule="auto"/>
      </w:pPr>
      <w:r>
        <w:separator/>
      </w:r>
    </w:p>
  </w:endnote>
  <w:endnote w:type="continuationSeparator" w:id="0">
    <w:p w:rsidR="00286E99" w:rsidRDefault="00286E99" w:rsidP="00C6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2A7" w:rsidRDefault="00C672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2A7" w:rsidRDefault="00C672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2A7" w:rsidRDefault="00C672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E99" w:rsidRDefault="00286E99" w:rsidP="00C672A7">
      <w:pPr>
        <w:spacing w:after="0" w:line="240" w:lineRule="auto"/>
      </w:pPr>
      <w:r>
        <w:separator/>
      </w:r>
    </w:p>
  </w:footnote>
  <w:footnote w:type="continuationSeparator" w:id="0">
    <w:p w:rsidR="00286E99" w:rsidRDefault="00286E99" w:rsidP="00C67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2A7" w:rsidRDefault="00C672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710"/>
      <w:tblW w:w="109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971"/>
    </w:tblGrid>
    <w:tr w:rsidR="00C672A7" w:rsidRPr="00C672A7" w:rsidTr="00E534C8">
      <w:trPr>
        <w:trHeight w:val="1441"/>
      </w:trPr>
      <w:tc>
        <w:tcPr>
          <w:tcW w:w="1097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C672A7" w:rsidRPr="00C672A7" w:rsidRDefault="00C672A7" w:rsidP="00C672A7">
          <w:pPr>
            <w:pStyle w:val="Nagwek"/>
            <w:jc w:val="center"/>
            <w:rPr>
              <w:b/>
              <w:bCs/>
            </w:rPr>
          </w:pPr>
          <w:r w:rsidRPr="00C672A7">
            <w:rPr>
              <w:b/>
              <w:bCs/>
            </w:rPr>
            <w:t>Poradnia Psychologiczno-Pedagogiczna w Tczewie</w:t>
          </w:r>
        </w:p>
        <w:p w:rsidR="00C672A7" w:rsidRPr="00C672A7" w:rsidRDefault="00C672A7" w:rsidP="00C672A7">
          <w:pPr>
            <w:pStyle w:val="Nagwek"/>
            <w:tabs>
              <w:tab w:val="left" w:pos="2712"/>
              <w:tab w:val="center" w:pos="5377"/>
            </w:tabs>
          </w:pPr>
          <w:r>
            <w:tab/>
          </w:r>
          <w:r>
            <w:tab/>
          </w:r>
          <w:r w:rsidRPr="00C672A7">
            <w:t>ul. Wojska Polskiego 6, 83-110 Tczew</w:t>
          </w:r>
        </w:p>
        <w:p w:rsidR="00C672A7" w:rsidRPr="00C672A7" w:rsidRDefault="00C672A7" w:rsidP="00C672A7">
          <w:pPr>
            <w:pStyle w:val="Nagwek"/>
            <w:jc w:val="center"/>
          </w:pPr>
          <w:r w:rsidRPr="00C672A7">
            <w:t>TEL. 58 531 10 09      www.ppp.tczew.pl      ppp.tczew@ppp.tczew.pl</w:t>
          </w:r>
        </w:p>
        <w:p w:rsidR="00C672A7" w:rsidRPr="00C672A7" w:rsidRDefault="00C672A7" w:rsidP="00C672A7">
          <w:pPr>
            <w:pStyle w:val="Nagwek"/>
            <w:jc w:val="center"/>
          </w:pPr>
          <w:r w:rsidRPr="00C672A7">
            <w:rPr>
              <w:noProof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 wp14:anchorId="1598424A" wp14:editId="0D33E076">
                    <wp:simplePos x="0" y="0"/>
                    <wp:positionH relativeFrom="column">
                      <wp:posOffset>544195</wp:posOffset>
                    </wp:positionH>
                    <wp:positionV relativeFrom="paragraph">
                      <wp:posOffset>158749</wp:posOffset>
                    </wp:positionV>
                    <wp:extent cx="5034915" cy="0"/>
                    <wp:effectExtent l="0" t="0" r="32385" b="19050"/>
                    <wp:wrapNone/>
                    <wp:docPr id="7" name="Łącznik prosty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03491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B2A11D4" id="Łącznik prosty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85pt,12.5pt" to="439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" strokecolor="#9dc3e6" strokeweight="1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</w:tr>
  </w:tbl>
  <w:p w:rsidR="00C672A7" w:rsidRDefault="00C672A7">
    <w:pPr>
      <w:pStyle w:val="Nagwek"/>
    </w:pPr>
    <w:r w:rsidRPr="00C672A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6356D70" wp14:editId="4AB41D2E">
          <wp:simplePos x="0" y="0"/>
          <wp:positionH relativeFrom="margin">
            <wp:posOffset>5044918</wp:posOffset>
          </wp:positionH>
          <wp:positionV relativeFrom="margin">
            <wp:posOffset>-1418606</wp:posOffset>
          </wp:positionV>
          <wp:extent cx="1018540" cy="1003300"/>
          <wp:effectExtent l="0" t="0" r="0" b="635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2A7" w:rsidRDefault="00C672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A2F74"/>
    <w:multiLevelType w:val="multilevel"/>
    <w:tmpl w:val="3DBE2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F2"/>
    <w:rsid w:val="00043857"/>
    <w:rsid w:val="00246108"/>
    <w:rsid w:val="00286E99"/>
    <w:rsid w:val="002B4218"/>
    <w:rsid w:val="002E06E5"/>
    <w:rsid w:val="004045F2"/>
    <w:rsid w:val="0044732D"/>
    <w:rsid w:val="00626828"/>
    <w:rsid w:val="00AC37B7"/>
    <w:rsid w:val="00C672A7"/>
    <w:rsid w:val="00FC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13EF5"/>
  <w15:chartTrackingRefBased/>
  <w15:docId w15:val="{788CF7CA-9030-4EAD-AF2A-3AF44C01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2A7"/>
  </w:style>
  <w:style w:type="paragraph" w:styleId="Stopka">
    <w:name w:val="footer"/>
    <w:basedOn w:val="Normalny"/>
    <w:link w:val="StopkaZnak"/>
    <w:uiPriority w:val="99"/>
    <w:unhideWhenUsed/>
    <w:rsid w:val="00C6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477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Jatkowska</dc:creator>
  <cp:keywords/>
  <dc:description/>
  <cp:lastModifiedBy>Joanna Jatkowska</cp:lastModifiedBy>
  <cp:revision>9</cp:revision>
  <dcterms:created xsi:type="dcterms:W3CDTF">2019-02-25T15:50:00Z</dcterms:created>
  <dcterms:modified xsi:type="dcterms:W3CDTF">2023-03-02T13:08:00Z</dcterms:modified>
</cp:coreProperties>
</file>